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67522" w:rsidRDefault="00567522" w:rsidP="00567522">
      <w:pPr>
        <w:autoSpaceDE w:val="0"/>
        <w:autoSpaceDN w:val="0"/>
        <w:adjustRightInd w:val="0"/>
        <w:spacing w:after="0" w:line="240" w:lineRule="auto"/>
        <w:jc w:val="both"/>
        <w:outlineLvl w:val="0"/>
        <w:rPr>
          <w:rFonts w:ascii="Calibri" w:hAnsi="Calibri" w:cs="Calibri"/>
        </w:rPr>
      </w:pP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индивидуальных</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r>
        <w:rPr>
          <w:rFonts w:ascii="Calibri" w:hAnsi="Calibri" w:cs="Calibri"/>
        </w:rPr>
        <w:t>I. Предмет договора</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80" w:history="1">
        <w:r>
          <w:rPr>
            <w:rFonts w:ascii="Calibri" w:hAnsi="Calibri" w:cs="Calibri"/>
            <w:color w:val="0000FF"/>
          </w:rPr>
          <w:t>&lt;1&gt;</w:t>
        </w:r>
      </w:hyperlink>
      <w:r>
        <w:rPr>
          <w:rFonts w:ascii="Calibri" w:hAnsi="Calibri" w:cs="Calibri"/>
        </w:rPr>
        <w:t>.</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81"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 год (года) </w:t>
      </w:r>
      <w:hyperlink w:anchor="Par18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0" w:name="Par66"/>
      <w:bookmarkEnd w:id="0"/>
      <w:r>
        <w:rPr>
          <w:rFonts w:ascii="Calibri" w:hAnsi="Calibri" w:cs="Calibri"/>
        </w:rPr>
        <w:t xml:space="preserve">5. Срок выполнения мероприятий по технологическому присоединению составляет _______________ </w:t>
      </w:r>
      <w:hyperlink w:anchor="Par183"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r>
        <w:rPr>
          <w:rFonts w:ascii="Calibri" w:hAnsi="Calibri" w:cs="Calibri"/>
        </w:rPr>
        <w:t>II. Обязанности Сторон</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1" w:name="Par72"/>
      <w:bookmarkEnd w:id="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72"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8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bookmarkStart w:id="2" w:name="Par84"/>
      <w:bookmarkEnd w:id="2"/>
      <w:r>
        <w:rPr>
          <w:rFonts w:ascii="Calibri" w:hAnsi="Calibri" w:cs="Calibri"/>
        </w:rPr>
        <w:t>III. Плата за технологическое присоединение</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____________ и составляет _______ рублей _____ копеек, в</w:t>
      </w:r>
    </w:p>
    <w:p w:rsidR="00567522" w:rsidRDefault="00567522" w:rsidP="0056752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r>
        <w:rPr>
          <w:rFonts w:ascii="Calibri" w:hAnsi="Calibri" w:cs="Calibri"/>
        </w:rPr>
        <w:t>IV. Разграничение балансовой принадлежности электрических</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4" w:history="1">
        <w:r>
          <w:rPr>
            <w:rFonts w:ascii="Calibri" w:hAnsi="Calibri" w:cs="Calibri"/>
            <w:color w:val="0000FF"/>
          </w:rPr>
          <w:t>&lt;5&gt;</w:t>
        </w:r>
      </w:hyperlink>
      <w:r>
        <w:rPr>
          <w:rFonts w:ascii="Calibri" w:hAnsi="Calibri" w:cs="Calibri"/>
        </w:rPr>
        <w:t>.</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r>
        <w:rPr>
          <w:rFonts w:ascii="Calibri" w:hAnsi="Calibri" w:cs="Calibri"/>
        </w:rPr>
        <w:t>V. Условия изменения, расторжения договора</w:t>
      </w:r>
    </w:p>
    <w:p w:rsidR="00567522" w:rsidRDefault="00567522" w:rsidP="00567522">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3" w:name="Par116"/>
      <w:bookmarkEnd w:id="3"/>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r>
        <w:rPr>
          <w:rFonts w:ascii="Calibri" w:hAnsi="Calibri" w:cs="Calibri"/>
        </w:rPr>
        <w:t>VI. Порядок разрешения споров</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r>
        <w:rPr>
          <w:rFonts w:ascii="Calibri" w:hAnsi="Calibri" w:cs="Calibri"/>
        </w:rPr>
        <w:t>VII. Заключительные положения</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jc w:val="center"/>
        <w:outlineLvl w:val="0"/>
        <w:rPr>
          <w:rFonts w:ascii="Calibri" w:hAnsi="Calibri" w:cs="Calibri"/>
        </w:rPr>
      </w:pPr>
      <w:r>
        <w:rPr>
          <w:rFonts w:ascii="Calibri" w:hAnsi="Calibri" w:cs="Calibri"/>
        </w:rPr>
        <w:t>Реквизиты Сторон</w:t>
      </w:r>
    </w:p>
    <w:p w:rsidR="00567522" w:rsidRDefault="00567522" w:rsidP="0056752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67522">
        <w:tc>
          <w:tcPr>
            <w:tcW w:w="4564" w:type="dxa"/>
          </w:tcPr>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lastRenderedPageBreak/>
              <w:t>действующего от имени сетевой организации)</w:t>
            </w:r>
          </w:p>
        </w:tc>
        <w:tc>
          <w:tcPr>
            <w:tcW w:w="360" w:type="dxa"/>
          </w:tcPr>
          <w:p w:rsidR="00567522" w:rsidRDefault="00567522">
            <w:pPr>
              <w:autoSpaceDE w:val="0"/>
              <w:autoSpaceDN w:val="0"/>
              <w:adjustRightInd w:val="0"/>
              <w:spacing w:after="0" w:line="240" w:lineRule="auto"/>
              <w:rPr>
                <w:rFonts w:ascii="Calibri" w:hAnsi="Calibri" w:cs="Calibri"/>
              </w:rPr>
            </w:pPr>
          </w:p>
        </w:tc>
        <w:tc>
          <w:tcPr>
            <w:tcW w:w="4564" w:type="dxa"/>
            <w:vMerge w:val="restart"/>
          </w:tcPr>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Заявитель</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567522" w:rsidRDefault="00567522">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567522">
        <w:trPr>
          <w:trHeight w:val="269"/>
        </w:trPr>
        <w:tc>
          <w:tcPr>
            <w:tcW w:w="4564" w:type="dxa"/>
            <w:vMerge w:val="restart"/>
          </w:tcPr>
          <w:p w:rsidR="00567522" w:rsidRDefault="00567522">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rsidR="00567522" w:rsidRDefault="00567522">
            <w:pPr>
              <w:autoSpaceDE w:val="0"/>
              <w:autoSpaceDN w:val="0"/>
              <w:adjustRightInd w:val="0"/>
              <w:spacing w:after="0" w:line="240" w:lineRule="auto"/>
              <w:jc w:val="right"/>
              <w:rPr>
                <w:rFonts w:ascii="Calibri" w:hAnsi="Calibri" w:cs="Calibri"/>
              </w:rPr>
            </w:pPr>
            <w:r>
              <w:rPr>
                <w:rFonts w:ascii="Calibri" w:hAnsi="Calibri" w:cs="Calibri"/>
              </w:rPr>
              <w:t>(подпись)</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567522" w:rsidRDefault="00567522">
            <w:pPr>
              <w:autoSpaceDE w:val="0"/>
              <w:autoSpaceDN w:val="0"/>
              <w:adjustRightInd w:val="0"/>
              <w:spacing w:after="0" w:line="240" w:lineRule="auto"/>
              <w:rPr>
                <w:rFonts w:ascii="Calibri" w:hAnsi="Calibri" w:cs="Calibri"/>
              </w:rPr>
            </w:pPr>
          </w:p>
        </w:tc>
        <w:tc>
          <w:tcPr>
            <w:tcW w:w="4564" w:type="dxa"/>
            <w:vMerge/>
          </w:tcPr>
          <w:p w:rsidR="00567522" w:rsidRDefault="00567522">
            <w:pPr>
              <w:autoSpaceDE w:val="0"/>
              <w:autoSpaceDN w:val="0"/>
              <w:adjustRightInd w:val="0"/>
              <w:spacing w:after="0" w:line="240" w:lineRule="auto"/>
              <w:rPr>
                <w:rFonts w:ascii="Calibri" w:hAnsi="Calibri" w:cs="Calibri"/>
              </w:rPr>
            </w:pPr>
          </w:p>
        </w:tc>
      </w:tr>
      <w:tr w:rsidR="00567522">
        <w:tc>
          <w:tcPr>
            <w:tcW w:w="4564" w:type="dxa"/>
            <w:vMerge/>
          </w:tcPr>
          <w:p w:rsidR="00567522" w:rsidRDefault="00567522">
            <w:pPr>
              <w:autoSpaceDE w:val="0"/>
              <w:autoSpaceDN w:val="0"/>
              <w:adjustRightInd w:val="0"/>
              <w:spacing w:after="0" w:line="240" w:lineRule="auto"/>
              <w:jc w:val="both"/>
              <w:rPr>
                <w:rFonts w:ascii="Calibri" w:hAnsi="Calibri" w:cs="Calibri"/>
              </w:rPr>
            </w:pPr>
          </w:p>
        </w:tc>
        <w:tc>
          <w:tcPr>
            <w:tcW w:w="360" w:type="dxa"/>
            <w:vMerge/>
          </w:tcPr>
          <w:p w:rsidR="00567522" w:rsidRDefault="00567522">
            <w:pPr>
              <w:autoSpaceDE w:val="0"/>
              <w:autoSpaceDN w:val="0"/>
              <w:adjustRightInd w:val="0"/>
              <w:spacing w:after="0" w:line="240" w:lineRule="auto"/>
              <w:jc w:val="both"/>
              <w:rPr>
                <w:rFonts w:ascii="Calibri" w:hAnsi="Calibri" w:cs="Calibri"/>
              </w:rPr>
            </w:pPr>
          </w:p>
        </w:tc>
        <w:tc>
          <w:tcPr>
            <w:tcW w:w="4564" w:type="dxa"/>
          </w:tcPr>
          <w:p w:rsidR="00567522" w:rsidRDefault="00567522">
            <w:pPr>
              <w:autoSpaceDE w:val="0"/>
              <w:autoSpaceDN w:val="0"/>
              <w:adjustRightInd w:val="0"/>
              <w:spacing w:after="0" w:line="240" w:lineRule="auto"/>
              <w:jc w:val="right"/>
              <w:rPr>
                <w:rFonts w:ascii="Calibri" w:hAnsi="Calibri" w:cs="Calibri"/>
              </w:rPr>
            </w:pPr>
            <w:r>
              <w:rPr>
                <w:rFonts w:ascii="Calibri" w:hAnsi="Calibri" w:cs="Calibri"/>
              </w:rPr>
              <w:t>_________</w:t>
            </w:r>
          </w:p>
          <w:p w:rsidR="00567522" w:rsidRDefault="00567522">
            <w:pPr>
              <w:autoSpaceDE w:val="0"/>
              <w:autoSpaceDN w:val="0"/>
              <w:adjustRightInd w:val="0"/>
              <w:spacing w:after="0" w:line="240" w:lineRule="auto"/>
              <w:jc w:val="right"/>
              <w:rPr>
                <w:rFonts w:ascii="Calibri" w:hAnsi="Calibri" w:cs="Calibri"/>
              </w:rPr>
            </w:pPr>
            <w:r>
              <w:rPr>
                <w:rFonts w:ascii="Calibri" w:hAnsi="Calibri" w:cs="Calibri"/>
              </w:rPr>
              <w:t>(подпись)</w:t>
            </w:r>
          </w:p>
          <w:p w:rsidR="00567522" w:rsidRDefault="00567522">
            <w:pPr>
              <w:autoSpaceDE w:val="0"/>
              <w:autoSpaceDN w:val="0"/>
              <w:adjustRightInd w:val="0"/>
              <w:spacing w:after="0" w:line="240" w:lineRule="auto"/>
              <w:jc w:val="both"/>
              <w:rPr>
                <w:rFonts w:ascii="Calibri" w:hAnsi="Calibri" w:cs="Calibri"/>
              </w:rPr>
            </w:pPr>
            <w:r>
              <w:rPr>
                <w:rFonts w:ascii="Calibri" w:hAnsi="Calibri" w:cs="Calibri"/>
              </w:rPr>
              <w:t>М.П.</w:t>
            </w:r>
          </w:p>
        </w:tc>
      </w:tr>
    </w:tbl>
    <w:p w:rsidR="00567522" w:rsidRDefault="00567522" w:rsidP="00567522">
      <w:pPr>
        <w:autoSpaceDE w:val="0"/>
        <w:autoSpaceDN w:val="0"/>
        <w:adjustRightInd w:val="0"/>
        <w:spacing w:after="0" w:line="240" w:lineRule="auto"/>
        <w:jc w:val="both"/>
        <w:rPr>
          <w:rFonts w:ascii="Calibri" w:hAnsi="Calibri" w:cs="Calibri"/>
        </w:rPr>
      </w:pPr>
    </w:p>
    <w:p w:rsidR="00567522" w:rsidRDefault="00567522" w:rsidP="0056752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4" w:name="Par180"/>
      <w:bookmarkEnd w:id="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5" w:name="Par181"/>
      <w:bookmarkEnd w:id="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6" w:name="Par182"/>
      <w:bookmarkEnd w:id="6"/>
      <w:r>
        <w:rPr>
          <w:rFonts w:ascii="Calibri" w:hAnsi="Calibri" w:cs="Calibri"/>
        </w:rPr>
        <w:t>&lt;3&gt; Срок действия технических условий не может составлять менее 2 лет и более 5 лет.</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7" w:name="Par183"/>
      <w:bookmarkEnd w:id="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67522" w:rsidRDefault="00567522" w:rsidP="00567522">
      <w:pPr>
        <w:autoSpaceDE w:val="0"/>
        <w:autoSpaceDN w:val="0"/>
        <w:adjustRightInd w:val="0"/>
        <w:spacing w:after="0" w:line="240" w:lineRule="auto"/>
        <w:ind w:firstLine="540"/>
        <w:jc w:val="both"/>
        <w:rPr>
          <w:rFonts w:ascii="Calibri" w:hAnsi="Calibri" w:cs="Calibri"/>
        </w:rPr>
      </w:pPr>
      <w:bookmarkStart w:id="8" w:name="Par184"/>
      <w:bookmarkEnd w:id="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0C9" w:rsidRPr="00567522" w:rsidRDefault="004F60C9" w:rsidP="00567522">
      <w:bookmarkStart w:id="9" w:name="_GoBack"/>
      <w:bookmarkEnd w:id="9"/>
    </w:p>
    <w:sectPr w:rsidR="004F60C9" w:rsidRPr="00567522" w:rsidSect="00105CB2">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B"/>
    <w:rsid w:val="0009462B"/>
    <w:rsid w:val="003006D7"/>
    <w:rsid w:val="00484549"/>
    <w:rsid w:val="004F60C9"/>
    <w:rsid w:val="00567522"/>
    <w:rsid w:val="00574377"/>
    <w:rsid w:val="00675717"/>
    <w:rsid w:val="008B2873"/>
    <w:rsid w:val="00F8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328BB-C7A6-493F-AA58-08383AF6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7FDC3A3EE43AAEFE08039265632663D4A7887460B2340FDE9672C931o8k0K" TargetMode="External"/><Relationship Id="rId4" Type="http://schemas.openxmlformats.org/officeDocument/2006/relationships/hyperlink" Target="consultantplus://offline/ref=F57FDC3A3EE43AAEFE08039265632663D4A78A7663B2340FDE9672C93180148311DADF185C73oC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Дмитрий Александрович</dc:creator>
  <cp:keywords/>
  <dc:description/>
  <cp:lastModifiedBy>Карпов Дмитрий Александрович</cp:lastModifiedBy>
  <cp:revision>3</cp:revision>
  <dcterms:created xsi:type="dcterms:W3CDTF">2017-06-13T10:37:00Z</dcterms:created>
  <dcterms:modified xsi:type="dcterms:W3CDTF">2017-06-13T10:37:00Z</dcterms:modified>
</cp:coreProperties>
</file>